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Din16-Normal" w:hAnsi="Din16-Normal" w:cs="Din16-Normal" w:eastAsia="Din16-Normal"/>
          <w:color w:val="000000"/>
          <w:spacing w:val="0"/>
          <w:position w:val="0"/>
          <w:sz w:val="28"/>
          <w:shd w:fill="auto" w:val="clear"/>
        </w:rPr>
      </w:pPr>
      <w:r>
        <w:rPr>
          <w:rFonts w:ascii="Din16-Normal" w:hAnsi="Din16-Normal" w:cs="Din16-Normal" w:eastAsia="Din16-Normal"/>
          <w:color w:val="000000"/>
          <w:spacing w:val="0"/>
          <w:position w:val="0"/>
          <w:sz w:val="28"/>
          <w:shd w:fill="auto" w:val="clear"/>
        </w:rPr>
        <w:t xml:space="preserve">PRESSETEXT</w:t>
      </w:r>
    </w:p>
    <w:p>
      <w:pPr>
        <w:spacing w:before="0" w:after="0" w:line="240"/>
        <w:ind w:right="0" w:left="0" w:firstLine="0"/>
        <w:jc w:val="both"/>
        <w:rPr>
          <w:rFonts w:ascii="Din16-Normal" w:hAnsi="Din16-Normal" w:cs="Din16-Normal" w:eastAsia="Din16-Normal"/>
          <w:color w:val="000000"/>
          <w:spacing w:val="0"/>
          <w:position w:val="0"/>
          <w:sz w:val="28"/>
          <w:shd w:fill="auto" w:val="clear"/>
        </w:rPr>
      </w:pPr>
    </w:p>
    <w:p>
      <w:pPr>
        <w:spacing w:before="0" w:after="0" w:line="240"/>
        <w:ind w:right="0" w:left="0" w:firstLine="0"/>
        <w:jc w:val="both"/>
        <w:rPr>
          <w:rFonts w:ascii="Din16-Normal" w:hAnsi="Din16-Normal" w:cs="Din16-Normal" w:eastAsia="Din16-Normal"/>
          <w:color w:val="000000"/>
          <w:spacing w:val="0"/>
          <w:position w:val="0"/>
          <w:sz w:val="28"/>
          <w:shd w:fill="auto" w:val="clear"/>
        </w:rPr>
      </w:pPr>
      <w:r>
        <w:rPr>
          <w:rFonts w:ascii="Din16-Normal" w:hAnsi="Din16-Normal" w:cs="Din16-Normal" w:eastAsia="Din16-Normal"/>
          <w:color w:val="000000"/>
          <w:spacing w:val="0"/>
          <w:position w:val="0"/>
          <w:sz w:val="28"/>
          <w:shd w:fill="auto" w:val="clear"/>
        </w:rPr>
        <w:t xml:space="preserve">THE PAPER SAILORS, das ist Vintage Sound der aufhorchen lässt. Mit ihrem vom Blues inspiriertem Folk-Rock, vermitteln die vier Jungs ein Gefühl von Freiheit und Sehnsucht. Durch perfektes Zusammenspiel und gebündelte Energie ziehen sie den Zuhörer in ihren Bann und lassen einen den Alltag vergessen. Dabei geben sie volle Breitseite und bringen ihr Papierschiff mächtig zum schaukeln. </w:t>
      </w:r>
    </w:p>
    <w:p>
      <w:pPr>
        <w:spacing w:before="0" w:after="0" w:line="240"/>
        <w:ind w:right="0" w:left="0" w:firstLine="0"/>
        <w:jc w:val="left"/>
        <w:rPr>
          <w:rFonts w:ascii="Din16-Normal" w:hAnsi="Din16-Normal" w:cs="Din16-Normal" w:eastAsia="Din16-Normal"/>
          <w:color w:val="000000"/>
          <w:spacing w:val="0"/>
          <w:position w:val="0"/>
          <w:sz w:val="28"/>
          <w:shd w:fill="auto" w:val="clear"/>
        </w:rPr>
      </w:pPr>
    </w:p>
    <w:p>
      <w:pPr>
        <w:spacing w:before="0" w:after="0" w:line="240"/>
        <w:ind w:right="0" w:left="0" w:firstLine="0"/>
        <w:jc w:val="left"/>
        <w:rPr>
          <w:rFonts w:ascii="Din16-Normal" w:hAnsi="Din16-Normal" w:cs="Din16-Normal" w:eastAsia="Din16-Normal"/>
          <w:color w:val="1D2129"/>
          <w:spacing w:val="0"/>
          <w:position w:val="0"/>
          <w:sz w:val="28"/>
          <w:shd w:fill="auto" w:val="clear"/>
        </w:rPr>
      </w:pPr>
    </w:p>
    <w:p>
      <w:pPr>
        <w:spacing w:before="0" w:after="0" w:line="240"/>
        <w:ind w:right="0" w:left="0" w:firstLine="0"/>
        <w:jc w:val="center"/>
        <w:rPr>
          <w:rFonts w:ascii="Din16-Normal" w:hAnsi="Din16-Normal" w:cs="Din16-Normal" w:eastAsia="Din16-Normal"/>
          <w:color w:val="000000"/>
          <w:spacing w:val="0"/>
          <w:position w:val="0"/>
          <w:sz w:val="28"/>
          <w:shd w:fill="auto" w:val="clear"/>
        </w:rPr>
      </w:pPr>
      <w:r>
        <w:rPr>
          <w:rFonts w:ascii="Din16-Normal" w:hAnsi="Din16-Normal" w:cs="Din16-Normal" w:eastAsia="Din16-Normal"/>
          <w:color w:val="000000"/>
          <w:spacing w:val="0"/>
          <w:position w:val="0"/>
          <w:sz w:val="28"/>
          <w:shd w:fill="auto" w:val="clear"/>
        </w:rPr>
        <w:t xml:space="preserve">BIOGRAFIE</w:t>
      </w:r>
    </w:p>
    <w:p>
      <w:pPr>
        <w:spacing w:before="0" w:after="0" w:line="240"/>
        <w:ind w:right="0" w:left="0" w:firstLine="0"/>
        <w:jc w:val="both"/>
        <w:rPr>
          <w:rFonts w:ascii="Din16-Normal" w:hAnsi="Din16-Normal" w:cs="Din16-Normal" w:eastAsia="Din16-Normal"/>
          <w:color w:val="000000"/>
          <w:spacing w:val="0"/>
          <w:position w:val="0"/>
          <w:sz w:val="28"/>
          <w:shd w:fill="auto" w:val="clear"/>
        </w:rPr>
      </w:pPr>
    </w:p>
    <w:p>
      <w:pPr>
        <w:spacing w:before="0" w:after="0" w:line="240"/>
        <w:ind w:right="0" w:left="0" w:firstLine="0"/>
        <w:jc w:val="both"/>
        <w:rPr>
          <w:rFonts w:ascii="Din16-Normal" w:hAnsi="Din16-Normal" w:cs="Din16-Normal" w:eastAsia="Din16-Normal"/>
          <w:color w:val="000000"/>
          <w:spacing w:val="0"/>
          <w:position w:val="0"/>
          <w:sz w:val="28"/>
          <w:shd w:fill="auto" w:val="clear"/>
        </w:rPr>
      </w:pPr>
      <w:r>
        <w:rPr>
          <w:rFonts w:ascii="Din16-Normal" w:hAnsi="Din16-Normal" w:cs="Din16-Normal" w:eastAsia="Din16-Normal"/>
          <w:color w:val="000000"/>
          <w:spacing w:val="0"/>
          <w:position w:val="0"/>
          <w:sz w:val="28"/>
          <w:shd w:fill="auto" w:val="clear"/>
        </w:rPr>
        <w:t xml:space="preserve">THE PAPER SAILORS – ihr  Markenzeichen, ein gefaltetes Papierboot – gründete sich im Sommer 2016. Beim Vermischen von Indie-Folk mit Elementen aus Blues und Classic-Rock kreierte die Band den unverwechselbaren und faszinierenden Vintage-Sound, durch den sie sich heute auszeichnen. 2018 haben sie ihr erstes Album "In Sight of Land" veröffentlicht. Ende 2019 wurde das Trio zum Quartett. Mit Andre Steiner am Schlagzeug öffneten sich musikalische Türen die durchquert werden wollen....</w:t>
      </w:r>
    </w:p>
    <w:p>
      <w:pPr>
        <w:spacing w:before="0" w:after="0" w:line="240"/>
        <w:ind w:right="0" w:left="0" w:firstLine="0"/>
        <w:jc w:val="both"/>
        <w:rPr>
          <w:rFonts w:ascii="Din16-Normal" w:hAnsi="Din16-Normal" w:cs="Din16-Normal" w:eastAsia="Din16-Normal"/>
          <w:color w:val="000000"/>
          <w:spacing w:val="0"/>
          <w:position w:val="0"/>
          <w:sz w:val="28"/>
          <w:shd w:fill="auto" w:val="clear"/>
        </w:rPr>
      </w:pPr>
    </w:p>
    <w:p>
      <w:pPr>
        <w:spacing w:before="0" w:after="0" w:line="240"/>
        <w:ind w:right="0" w:left="0" w:firstLine="0"/>
        <w:jc w:val="both"/>
        <w:rPr>
          <w:rFonts w:ascii="Din16-Normal" w:hAnsi="Din16-Normal" w:cs="Din16-Normal" w:eastAsia="Din16-Normal"/>
          <w:color w:val="000000"/>
          <w:spacing w:val="0"/>
          <w:position w:val="0"/>
          <w:sz w:val="28"/>
          <w:shd w:fill="auto" w:val="clear"/>
        </w:rPr>
      </w:pPr>
      <w:r>
        <w:rPr>
          <w:rFonts w:ascii="Din16-Normal" w:hAnsi="Din16-Normal" w:cs="Din16-Normal" w:eastAsia="Din16-Normal"/>
          <w:color w:val="000000"/>
          <w:spacing w:val="0"/>
          <w:position w:val="0"/>
          <w:sz w:val="28"/>
          <w:shd w:fill="auto" w:val="clear"/>
        </w:rPr>
        <w:t xml:space="preserve">THE PAPER SAILORS, das sind Martin Rivers am Gesang, Jens Kühnle am Bass, Andre Steiner am Schlagzeug und Philipp Wetzel an der Gitarre.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